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07" w:rsidRPr="00D51C99" w:rsidRDefault="00036407" w:rsidP="00D54C22">
      <w:pPr>
        <w:pBdr>
          <w:bottom w:val="single" w:sz="6" w:space="0" w:color="EEEEEE"/>
        </w:pBd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pacing w:val="15"/>
          <w:sz w:val="32"/>
          <w:szCs w:val="32"/>
        </w:rPr>
      </w:pPr>
      <w:r w:rsidRPr="00D51C99">
        <w:rPr>
          <w:rFonts w:ascii="Times New Roman" w:eastAsia="Times New Roman" w:hAnsi="Times New Roman" w:cs="Times New Roman"/>
          <w:b/>
          <w:caps/>
          <w:spacing w:val="15"/>
          <w:sz w:val="32"/>
          <w:szCs w:val="32"/>
        </w:rPr>
        <w:t xml:space="preserve">ZABAWY MATEMATYCZNE </w:t>
      </w:r>
      <w:r w:rsidR="00D51C99" w:rsidRPr="00D51C99">
        <w:rPr>
          <w:rFonts w:ascii="Times New Roman" w:eastAsia="Times New Roman" w:hAnsi="Times New Roman" w:cs="Times New Roman"/>
          <w:b/>
          <w:caps/>
          <w:spacing w:val="15"/>
          <w:sz w:val="32"/>
          <w:szCs w:val="32"/>
        </w:rPr>
        <w:t>„W Świecie figur”</w:t>
      </w:r>
    </w:p>
    <w:p w:rsidR="00D51C99" w:rsidRDefault="00D54C22" w:rsidP="00D54C2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Proponowane </w:t>
      </w:r>
      <w:r w:rsidR="00036407" w:rsidRPr="00D5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zabawy ma</w:t>
      </w:r>
      <w:r w:rsidR="00D5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tematyczne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6407" w:rsidRPr="00D5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rozwijają zdolność logicznego myślenia</w:t>
      </w:r>
      <w:r w:rsidR="00D51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36407" w:rsidRPr="00D5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pomagają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036407" w:rsidRPr="00D5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skupieniu uwagi i co najważniejsze uczą pojęć matematycznych. </w:t>
      </w:r>
    </w:p>
    <w:p w:rsidR="00036407" w:rsidRPr="00D54C22" w:rsidRDefault="00036407" w:rsidP="00D54C22">
      <w:pPr>
        <w:pStyle w:val="NormalnyWeb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54C22">
        <w:rPr>
          <w:rStyle w:val="Pogrubienie"/>
          <w:color w:val="000000"/>
          <w:bdr w:val="none" w:sz="0" w:space="0" w:color="auto" w:frame="1"/>
        </w:rPr>
        <w:t>Figury geometryczne</w:t>
      </w:r>
    </w:p>
    <w:p w:rsidR="00036407" w:rsidRPr="00D54C22" w:rsidRDefault="00D54C22" w:rsidP="00D54C22">
      <w:pPr>
        <w:pStyle w:val="NormalnyWeb"/>
        <w:spacing w:before="0" w:beforeAutospacing="0" w:after="30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>Zacz</w:t>
      </w:r>
      <w:r w:rsidR="007C4B19">
        <w:rPr>
          <w:color w:val="000000"/>
        </w:rPr>
        <w:t>y</w:t>
      </w:r>
      <w:r>
        <w:rPr>
          <w:color w:val="000000"/>
        </w:rPr>
        <w:t>namy</w:t>
      </w:r>
      <w:r w:rsidR="00036407" w:rsidRPr="00D54C22">
        <w:rPr>
          <w:color w:val="000000"/>
        </w:rPr>
        <w:t xml:space="preserve"> od figur</w:t>
      </w:r>
      <w:r w:rsidR="00D51C99">
        <w:rPr>
          <w:color w:val="000000"/>
        </w:rPr>
        <w:t xml:space="preserve">y geometrycznej płaskiej jaką jest koło. </w:t>
      </w:r>
      <w:r w:rsidR="00ED6E08">
        <w:rPr>
          <w:color w:val="000000"/>
        </w:rPr>
        <w:t>Na początku należy</w:t>
      </w:r>
      <w:r>
        <w:rPr>
          <w:color w:val="000000"/>
        </w:rPr>
        <w:t xml:space="preserve"> </w:t>
      </w:r>
      <w:r w:rsidR="00036407" w:rsidRPr="00D54C22">
        <w:rPr>
          <w:color w:val="000000"/>
        </w:rPr>
        <w:t>n</w:t>
      </w:r>
      <w:r>
        <w:rPr>
          <w:color w:val="000000"/>
        </w:rPr>
        <w:t xml:space="preserve">arysować </w:t>
      </w:r>
      <w:r w:rsidR="00ED6E08">
        <w:rPr>
          <w:color w:val="000000"/>
        </w:rPr>
        <w:t xml:space="preserve">koło </w:t>
      </w:r>
      <w:r>
        <w:rPr>
          <w:color w:val="000000"/>
        </w:rPr>
        <w:t>na kartce, nazywając</w:t>
      </w:r>
      <w:r w:rsidR="00036407" w:rsidRPr="00D54C22">
        <w:rPr>
          <w:color w:val="000000"/>
        </w:rPr>
        <w:t>, a następnie p</w:t>
      </w:r>
      <w:r w:rsidR="00D51C99">
        <w:rPr>
          <w:color w:val="000000"/>
        </w:rPr>
        <w:t>op</w:t>
      </w:r>
      <w:r w:rsidR="00036407" w:rsidRPr="00D54C22">
        <w:rPr>
          <w:color w:val="000000"/>
        </w:rPr>
        <w:t xml:space="preserve">rosić </w:t>
      </w:r>
      <w:r w:rsidR="00D51C99">
        <w:rPr>
          <w:color w:val="000000"/>
        </w:rPr>
        <w:t xml:space="preserve">dziecko o wskazanie tej </w:t>
      </w:r>
      <w:r w:rsidR="00036407" w:rsidRPr="00D54C22">
        <w:rPr>
          <w:color w:val="000000"/>
        </w:rPr>
        <w:t>figur</w:t>
      </w:r>
      <w:r w:rsidR="00D51C99">
        <w:rPr>
          <w:color w:val="000000"/>
        </w:rPr>
        <w:t>y wśród innych narysowanych przez rodzica</w:t>
      </w:r>
      <w:r w:rsidR="00036407" w:rsidRPr="00D54C22">
        <w:rPr>
          <w:color w:val="000000"/>
        </w:rPr>
        <w:t xml:space="preserve">. Warto uzmysławiać maluchowi, że matematyka nas otacza </w:t>
      </w:r>
      <w:r w:rsidR="00D51C99">
        <w:rPr>
          <w:color w:val="000000"/>
        </w:rPr>
        <w:t xml:space="preserve">                  </w:t>
      </w:r>
      <w:r w:rsidR="00036407" w:rsidRPr="00D54C22">
        <w:rPr>
          <w:color w:val="000000"/>
        </w:rPr>
        <w:t xml:space="preserve">i w domu- wskazywać wspólnie z dzieckiem przedmioty zbliżone do </w:t>
      </w:r>
      <w:r w:rsidR="00ED6E08">
        <w:rPr>
          <w:color w:val="000000"/>
        </w:rPr>
        <w:t>koła</w:t>
      </w:r>
      <w:r w:rsidR="00036407" w:rsidRPr="00D54C22">
        <w:rPr>
          <w:color w:val="000000"/>
        </w:rPr>
        <w:t xml:space="preserve"> jak </w:t>
      </w:r>
      <w:r w:rsidR="00D51C99">
        <w:rPr>
          <w:color w:val="000000"/>
        </w:rPr>
        <w:t xml:space="preserve">jabłko, zabawka, lustro, stół, lampa… w zależności od tego, co w kształcie koła znajduje się </w:t>
      </w:r>
      <w:r w:rsidR="00ED6E08">
        <w:rPr>
          <w:color w:val="000000"/>
        </w:rPr>
        <w:t xml:space="preserve">                       </w:t>
      </w:r>
      <w:r w:rsidR="00D51C99">
        <w:rPr>
          <w:color w:val="000000"/>
        </w:rPr>
        <w:t>w najbliższym otoczeniu dziecka.</w:t>
      </w:r>
    </w:p>
    <w:p w:rsidR="00036407" w:rsidRPr="00D54C22" w:rsidRDefault="00036407" w:rsidP="00D54C22">
      <w:pPr>
        <w:pStyle w:val="NormalnyWeb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D54C22">
        <w:rPr>
          <w:rStyle w:val="Pogrubienie"/>
          <w:color w:val="000000"/>
          <w:bdr w:val="none" w:sz="0" w:space="0" w:color="auto" w:frame="1"/>
        </w:rPr>
        <w:t>Łączenie podobnych figur</w:t>
      </w:r>
    </w:p>
    <w:p w:rsidR="00036407" w:rsidRPr="00D54C22" w:rsidRDefault="00036407" w:rsidP="00D54C22">
      <w:pPr>
        <w:pStyle w:val="NormalnyWeb"/>
        <w:spacing w:before="0" w:beforeAutospacing="0" w:after="300" w:afterAutospacing="0" w:line="270" w:lineRule="atLeast"/>
        <w:jc w:val="both"/>
        <w:textAlignment w:val="baseline"/>
        <w:rPr>
          <w:color w:val="000000"/>
        </w:rPr>
      </w:pPr>
      <w:r w:rsidRPr="00D54C22">
        <w:rPr>
          <w:color w:val="000000"/>
        </w:rPr>
        <w:t xml:space="preserve">Gdy </w:t>
      </w:r>
      <w:r w:rsidR="007C4B19">
        <w:rPr>
          <w:color w:val="000000"/>
        </w:rPr>
        <w:t>dziecko</w:t>
      </w:r>
      <w:r w:rsidR="00D51C99">
        <w:rPr>
          <w:color w:val="000000"/>
        </w:rPr>
        <w:t xml:space="preserve"> </w:t>
      </w:r>
      <w:r w:rsidR="00ED6E08">
        <w:rPr>
          <w:color w:val="000000"/>
        </w:rPr>
        <w:t>rozpoznaje</w:t>
      </w:r>
      <w:r w:rsidR="00D51C99">
        <w:rPr>
          <w:color w:val="000000"/>
        </w:rPr>
        <w:t xml:space="preserve"> koło</w:t>
      </w:r>
      <w:r w:rsidRPr="00D54C22">
        <w:rPr>
          <w:color w:val="000000"/>
        </w:rPr>
        <w:t>, możemy wprowadzić kolejny element do naszych potyczek matematycznych</w:t>
      </w:r>
      <w:r w:rsidR="007F25A5">
        <w:rPr>
          <w:color w:val="000000"/>
        </w:rPr>
        <w:t>,</w:t>
      </w:r>
      <w:r w:rsidRPr="00D54C22">
        <w:rPr>
          <w:color w:val="000000"/>
        </w:rPr>
        <w:t xml:space="preserve"> polegający </w:t>
      </w:r>
      <w:r w:rsidR="00D51C99">
        <w:rPr>
          <w:color w:val="000000"/>
        </w:rPr>
        <w:t>na szukaniu i łączeniu podobnych</w:t>
      </w:r>
      <w:r w:rsidRPr="00D54C22">
        <w:rPr>
          <w:color w:val="000000"/>
        </w:rPr>
        <w:t xml:space="preserve"> figur. </w:t>
      </w:r>
    </w:p>
    <w:p w:rsidR="00036407" w:rsidRPr="00D54C22" w:rsidRDefault="00036407" w:rsidP="00D54C22">
      <w:pPr>
        <w:pStyle w:val="NormalnyWeb"/>
        <w:spacing w:before="0" w:beforeAutospacing="0" w:after="300" w:afterAutospacing="0" w:line="270" w:lineRule="atLeast"/>
        <w:jc w:val="both"/>
        <w:textAlignment w:val="baseline"/>
        <w:rPr>
          <w:color w:val="000000"/>
        </w:rPr>
      </w:pPr>
      <w:r w:rsidRPr="00D54C22">
        <w:rPr>
          <w:color w:val="000000"/>
        </w:rPr>
        <w:t>Można wydrukować załączone zdjęcie kolorowych kół lub narysować koła</w:t>
      </w:r>
      <w:r w:rsidR="00D54C22" w:rsidRPr="00D54C22">
        <w:rPr>
          <w:color w:val="000000"/>
        </w:rPr>
        <w:t xml:space="preserve">, które dziecko pokoloruje </w:t>
      </w:r>
      <w:r w:rsidR="007F25A5">
        <w:rPr>
          <w:color w:val="000000"/>
        </w:rPr>
        <w:t xml:space="preserve">samodzielnie </w:t>
      </w:r>
      <w:r w:rsidR="00D54C22" w:rsidRPr="00D54C22">
        <w:rPr>
          <w:color w:val="000000"/>
        </w:rPr>
        <w:t>kredkami według wskazówek</w:t>
      </w:r>
      <w:r w:rsidR="007C4B19">
        <w:rPr>
          <w:color w:val="000000"/>
        </w:rPr>
        <w:t xml:space="preserve"> rodzica</w:t>
      </w:r>
      <w:r w:rsidR="00D54C22" w:rsidRPr="00D54C22">
        <w:rPr>
          <w:color w:val="000000"/>
        </w:rPr>
        <w:t>. K</w:t>
      </w:r>
      <w:r w:rsidR="007C4B19">
        <w:rPr>
          <w:color w:val="000000"/>
        </w:rPr>
        <w:t>oła mogą być w dowolnych</w:t>
      </w:r>
      <w:r w:rsidR="00D54C22" w:rsidRPr="00D54C22">
        <w:rPr>
          <w:color w:val="000000"/>
        </w:rPr>
        <w:t>, ale pow</w:t>
      </w:r>
      <w:r w:rsidR="007C4B19">
        <w:rPr>
          <w:color w:val="000000"/>
        </w:rPr>
        <w:t>tarzających się kolorach. Następnie</w:t>
      </w:r>
      <w:r w:rsidRPr="00D54C22">
        <w:rPr>
          <w:color w:val="000000"/>
        </w:rPr>
        <w:t xml:space="preserve"> prośmy, aby dziecko najpierw </w:t>
      </w:r>
      <w:r w:rsidR="007C4B19">
        <w:rPr>
          <w:color w:val="000000"/>
        </w:rPr>
        <w:t>wskazało</w:t>
      </w:r>
      <w:r w:rsidRPr="00D54C22">
        <w:rPr>
          <w:color w:val="000000"/>
        </w:rPr>
        <w:t xml:space="preserve"> wszystkie czerwone kółeczka a następnie połączyło je ze sobą itd.</w:t>
      </w:r>
    </w:p>
    <w:p w:rsidR="00036407" w:rsidRPr="00D54C22" w:rsidRDefault="007C4B19" w:rsidP="00D54C22">
      <w:pPr>
        <w:pStyle w:val="NormalnyWeb"/>
        <w:spacing w:before="0" w:beforeAutospacing="0" w:after="30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>Zabawę zaczynamy</w:t>
      </w:r>
      <w:r w:rsidR="00036407" w:rsidRPr="00D54C22">
        <w:rPr>
          <w:color w:val="000000"/>
        </w:rPr>
        <w:t xml:space="preserve"> od łączenia dwóch kół w tym samym kolorze</w:t>
      </w:r>
      <w:r w:rsidR="00D54C22" w:rsidRPr="00D54C22">
        <w:rPr>
          <w:color w:val="000000"/>
        </w:rPr>
        <w:t xml:space="preserve">. </w:t>
      </w:r>
      <w:r w:rsidR="00036407" w:rsidRPr="00D54C22">
        <w:rPr>
          <w:color w:val="000000"/>
        </w:rPr>
        <w:t xml:space="preserve">Potem stopniowo można wprowadzić więcej kół </w:t>
      </w:r>
      <w:r w:rsidR="00D54C22" w:rsidRPr="00D54C22">
        <w:rPr>
          <w:color w:val="000000"/>
        </w:rPr>
        <w:t>do łączenia w tym samym kolorze- maksymalnie cztery koła</w:t>
      </w:r>
      <w:r w:rsidR="00036407" w:rsidRPr="00D54C22">
        <w:rPr>
          <w:color w:val="000000"/>
        </w:rPr>
        <w:t xml:space="preserve">. </w:t>
      </w:r>
    </w:p>
    <w:p w:rsidR="00D54C22" w:rsidRPr="00D54C22" w:rsidRDefault="007C4B19" w:rsidP="00D54C22">
      <w:pPr>
        <w:pStyle w:val="NormalnyWeb"/>
        <w:spacing w:before="0" w:beforeAutospacing="0" w:after="300" w:afterAutospacing="0" w:line="270" w:lineRule="atLeast"/>
        <w:jc w:val="both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>
            <wp:extent cx="5876925" cy="3876675"/>
            <wp:effectExtent l="19050" t="0" r="9525" b="0"/>
            <wp:docPr id="2" name="Obraz 1" descr="http://www.zabawydladzieci.com.pl/wp-content/uploads/2013/0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bawydladzieci.com.pl/wp-content/uploads/2013/04/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91" cy="387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07" w:rsidRDefault="00036407"/>
    <w:sectPr w:rsidR="00036407" w:rsidSect="0019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6407"/>
    <w:rsid w:val="00036407"/>
    <w:rsid w:val="001929F7"/>
    <w:rsid w:val="007C4B19"/>
    <w:rsid w:val="007F25A5"/>
    <w:rsid w:val="00956980"/>
    <w:rsid w:val="00D51C99"/>
    <w:rsid w:val="00D54C22"/>
    <w:rsid w:val="00ED6E08"/>
    <w:rsid w:val="00F0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F7"/>
  </w:style>
  <w:style w:type="paragraph" w:styleId="Nagwek2">
    <w:name w:val="heading 2"/>
    <w:basedOn w:val="Normalny"/>
    <w:link w:val="Nagwek2Znak"/>
    <w:uiPriority w:val="9"/>
    <w:qFormat/>
    <w:rsid w:val="00036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64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64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2022-02-08T09:50:00Z</dcterms:created>
  <dcterms:modified xsi:type="dcterms:W3CDTF">2022-02-08T17:58:00Z</dcterms:modified>
</cp:coreProperties>
</file>